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10980" w:type="dxa"/>
        <w:tblInd w:w="-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1"/>
        <w:gridCol w:w="3192"/>
        <w:gridCol w:w="2821"/>
        <w:gridCol w:w="1806"/>
      </w:tblGrid>
      <w:tr w:rsidR="0047346F" w:rsidRPr="008B70B4" w:rsidTr="00797AD1">
        <w:trPr>
          <w:trHeight w:val="521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47346F" w:rsidRPr="00341848" w:rsidRDefault="0047346F" w:rsidP="00797AD1">
            <w:pPr>
              <w:autoSpaceDE w:val="0"/>
              <w:autoSpaceDN w:val="0"/>
              <w:bidi/>
              <w:adjustRightInd w:val="0"/>
              <w:rPr>
                <w:b/>
                <w:bCs/>
                <w:color w:val="000000"/>
                <w:sz w:val="28"/>
                <w:szCs w:val="28"/>
                <w:rtl/>
                <w:lang w:bidi="ar-KW"/>
              </w:rPr>
            </w:pPr>
            <w:r w:rsidRPr="00341848">
              <w:rPr>
                <w:b/>
                <w:bCs/>
                <w:color w:val="000000"/>
                <w:sz w:val="28"/>
                <w:szCs w:val="28"/>
                <w:rtl/>
                <w:lang w:bidi="ar-KW"/>
              </w:rPr>
              <w:t>فرز النفايات</w:t>
            </w:r>
            <w:r>
              <w:rPr>
                <w:rFonts w:hint="cs"/>
                <w:b/>
                <w:bCs/>
                <w:color w:val="000000"/>
                <w:sz w:val="28"/>
                <w:szCs w:val="28"/>
                <w:rtl/>
                <w:lang w:bidi="ar-KW"/>
              </w:rPr>
              <w:t xml:space="preserve"> وكيفية التخلّص منها</w:t>
            </w:r>
          </w:p>
        </w:tc>
      </w:tr>
      <w:tr w:rsidR="0047346F" w:rsidRPr="008B70B4" w:rsidTr="00797AD1">
        <w:tc>
          <w:tcPr>
            <w:tcW w:w="3161" w:type="dxa"/>
            <w:shd w:val="clear" w:color="auto" w:fill="D9D9D9" w:themeFill="background1" w:themeFillShade="D9"/>
          </w:tcPr>
          <w:p w:rsidR="0047346F" w:rsidRPr="0038415D" w:rsidRDefault="0047346F" w:rsidP="00797AD1">
            <w:pPr>
              <w:autoSpaceDE w:val="0"/>
              <w:autoSpaceDN w:val="0"/>
              <w:bidi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  <w:rtl/>
                <w:lang w:bidi="ar-KW"/>
              </w:rPr>
            </w:pPr>
            <w:r w:rsidRPr="0038415D">
              <w:rPr>
                <w:b/>
                <w:bCs/>
                <w:color w:val="000000"/>
                <w:sz w:val="28"/>
                <w:szCs w:val="28"/>
                <w:rtl/>
                <w:lang w:bidi="ar-KW"/>
              </w:rPr>
              <w:t>نوع النفايات</w:t>
            </w:r>
            <w:r w:rsidRPr="0038415D">
              <w:rPr>
                <w:rFonts w:hint="cs"/>
                <w:b/>
                <w:bCs/>
                <w:color w:val="000000"/>
                <w:sz w:val="28"/>
                <w:szCs w:val="28"/>
                <w:rtl/>
                <w:lang w:bidi="ar-KW"/>
              </w:rPr>
              <w:t xml:space="preserve"> الخطرة</w:t>
            </w:r>
          </w:p>
        </w:tc>
        <w:tc>
          <w:tcPr>
            <w:tcW w:w="6013" w:type="dxa"/>
            <w:gridSpan w:val="2"/>
            <w:shd w:val="clear" w:color="auto" w:fill="D9D9D9" w:themeFill="background1" w:themeFillShade="D9"/>
          </w:tcPr>
          <w:p w:rsidR="0047346F" w:rsidRPr="0038415D" w:rsidRDefault="0047346F" w:rsidP="00797AD1">
            <w:pPr>
              <w:autoSpaceDE w:val="0"/>
              <w:autoSpaceDN w:val="0"/>
              <w:bidi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  <w:rtl/>
                <w:lang w:bidi="ar-KW"/>
              </w:rPr>
            </w:pPr>
            <w:r w:rsidRPr="0038415D">
              <w:rPr>
                <w:rFonts w:hint="cs"/>
                <w:b/>
                <w:bCs/>
                <w:color w:val="000000"/>
                <w:sz w:val="28"/>
                <w:szCs w:val="28"/>
                <w:rtl/>
                <w:lang w:bidi="ar-KW"/>
              </w:rPr>
              <w:t>مواصفات ا</w:t>
            </w:r>
            <w:r w:rsidRPr="0038415D">
              <w:rPr>
                <w:b/>
                <w:bCs/>
                <w:color w:val="000000"/>
                <w:sz w:val="28"/>
                <w:szCs w:val="28"/>
                <w:rtl/>
                <w:lang w:bidi="ar-KW"/>
              </w:rPr>
              <w:t>لمستوعب</w:t>
            </w:r>
          </w:p>
        </w:tc>
        <w:tc>
          <w:tcPr>
            <w:tcW w:w="1806" w:type="dxa"/>
            <w:shd w:val="clear" w:color="auto" w:fill="D9D9D9" w:themeFill="background1" w:themeFillShade="D9"/>
          </w:tcPr>
          <w:p w:rsidR="0047346F" w:rsidRPr="0038415D" w:rsidRDefault="0047346F" w:rsidP="00797AD1">
            <w:pPr>
              <w:autoSpaceDE w:val="0"/>
              <w:autoSpaceDN w:val="0"/>
              <w:bidi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  <w:rtl/>
                <w:lang w:bidi="ar-KW"/>
              </w:rPr>
            </w:pPr>
            <w:r w:rsidRPr="0038415D">
              <w:rPr>
                <w:rFonts w:hint="cs"/>
                <w:b/>
                <w:bCs/>
                <w:color w:val="000000"/>
                <w:sz w:val="28"/>
                <w:szCs w:val="28"/>
                <w:rtl/>
                <w:lang w:bidi="ar-KW"/>
              </w:rPr>
              <w:t>طريقة تلفها</w:t>
            </w:r>
          </w:p>
        </w:tc>
      </w:tr>
      <w:tr w:rsidR="0047346F" w:rsidRPr="008B70B4" w:rsidTr="00797AD1">
        <w:trPr>
          <w:trHeight w:val="2717"/>
        </w:trPr>
        <w:tc>
          <w:tcPr>
            <w:tcW w:w="3161" w:type="dxa"/>
          </w:tcPr>
          <w:p w:rsidR="0047346F" w:rsidRDefault="0047346F" w:rsidP="00797AD1">
            <w:pPr>
              <w:autoSpaceDE w:val="0"/>
              <w:autoSpaceDN w:val="0"/>
              <w:bidi/>
              <w:adjustRightInd w:val="0"/>
              <w:rPr>
                <w:b/>
                <w:bCs/>
                <w:color w:val="000000"/>
                <w:rtl/>
                <w:lang w:bidi="ar-KW"/>
              </w:rPr>
            </w:pPr>
          </w:p>
          <w:p w:rsidR="0047346F" w:rsidRDefault="0047346F" w:rsidP="00797AD1">
            <w:pPr>
              <w:autoSpaceDE w:val="0"/>
              <w:autoSpaceDN w:val="0"/>
              <w:bidi/>
              <w:adjustRightInd w:val="0"/>
              <w:rPr>
                <w:b/>
                <w:bCs/>
                <w:color w:val="000000"/>
                <w:rtl/>
                <w:lang w:bidi="ar-KW"/>
              </w:rPr>
            </w:pPr>
            <w:r w:rsidRPr="008B70B4">
              <w:rPr>
                <w:b/>
                <w:bCs/>
                <w:color w:val="000000"/>
                <w:rtl/>
                <w:lang w:bidi="ar-KW"/>
              </w:rPr>
              <w:t>نفايات أدوات حادة</w:t>
            </w:r>
            <w:r>
              <w:rPr>
                <w:rFonts w:hint="cs"/>
                <w:b/>
                <w:bCs/>
                <w:color w:val="000000"/>
                <w:rtl/>
                <w:lang w:bidi="ar-KW"/>
              </w:rPr>
              <w:t xml:space="preserve"> (</w:t>
            </w:r>
            <w:r w:rsidRPr="008B70B4">
              <w:rPr>
                <w:rFonts w:hint="cs"/>
                <w:color w:val="000000"/>
                <w:rtl/>
                <w:lang w:bidi="ar-KW"/>
              </w:rPr>
              <w:t>إبر</w:t>
            </w:r>
            <w:r>
              <w:rPr>
                <w:rFonts w:hint="cs"/>
                <w:color w:val="000000"/>
                <w:rtl/>
                <w:lang w:bidi="ar-KW"/>
              </w:rPr>
              <w:t>،</w:t>
            </w:r>
            <w:r w:rsidRPr="008B70B4">
              <w:rPr>
                <w:color w:val="000000"/>
                <w:rtl/>
                <w:lang w:bidi="ar-KW"/>
              </w:rPr>
              <w:t xml:space="preserve"> شفرات</w:t>
            </w:r>
            <w:r>
              <w:rPr>
                <w:rFonts w:hint="cs"/>
                <w:color w:val="000000"/>
                <w:rtl/>
                <w:lang w:bidi="ar-KW"/>
              </w:rPr>
              <w:t>...)</w:t>
            </w:r>
            <w:r>
              <w:rPr>
                <w:rFonts w:hint="cs"/>
                <w:b/>
                <w:bCs/>
                <w:color w:val="000000"/>
                <w:rtl/>
                <w:lang w:bidi="ar-KW"/>
              </w:rPr>
              <w:t xml:space="preserve"> </w:t>
            </w:r>
          </w:p>
          <w:p w:rsidR="0047346F" w:rsidRPr="008B70B4" w:rsidRDefault="0047346F" w:rsidP="00797AD1">
            <w:pPr>
              <w:autoSpaceDE w:val="0"/>
              <w:autoSpaceDN w:val="0"/>
              <w:bidi/>
              <w:adjustRightInd w:val="0"/>
              <w:rPr>
                <w:b/>
                <w:bCs/>
                <w:color w:val="000000"/>
                <w:rtl/>
                <w:lang w:bidi="ar-KW"/>
              </w:rPr>
            </w:pPr>
            <w:r>
              <w:rPr>
                <w:rFonts w:hint="cs"/>
                <w:b/>
                <w:bCs/>
                <w:color w:val="000000"/>
                <w:rtl/>
                <w:lang w:bidi="ar-KW"/>
              </w:rPr>
              <w:t xml:space="preserve">ملوثة بمواد عضوية </w:t>
            </w:r>
            <w:r w:rsidRPr="00420F2E">
              <w:rPr>
                <w:rFonts w:hint="cs"/>
                <w:color w:val="000000"/>
                <w:rtl/>
                <w:lang w:bidi="ar-KW"/>
              </w:rPr>
              <w:t>(دم أو سوائل من جسم الإنسان)</w:t>
            </w:r>
          </w:p>
        </w:tc>
        <w:tc>
          <w:tcPr>
            <w:tcW w:w="3192" w:type="dxa"/>
            <w:vAlign w:val="center"/>
          </w:tcPr>
          <w:p w:rsidR="0047346F" w:rsidRPr="0038415D" w:rsidRDefault="0047346F" w:rsidP="00797AD1">
            <w:pPr>
              <w:autoSpaceDE w:val="0"/>
              <w:autoSpaceDN w:val="0"/>
              <w:bidi/>
              <w:adjustRightInd w:val="0"/>
              <w:rPr>
                <w:color w:val="000000"/>
                <w:sz w:val="16"/>
                <w:szCs w:val="16"/>
                <w:rtl/>
                <w:lang w:bidi="ar-KW"/>
              </w:rPr>
            </w:pPr>
          </w:p>
          <w:p w:rsidR="0047346F" w:rsidRDefault="0047346F" w:rsidP="00797AD1">
            <w:pPr>
              <w:autoSpaceDE w:val="0"/>
              <w:autoSpaceDN w:val="0"/>
              <w:bidi/>
              <w:adjustRightInd w:val="0"/>
              <w:rPr>
                <w:color w:val="000000"/>
                <w:rtl/>
                <w:lang w:bidi="ar-KW"/>
              </w:rPr>
            </w:pPr>
            <w:r>
              <w:rPr>
                <w:rFonts w:hint="cs"/>
                <w:color w:val="000000"/>
                <w:rtl/>
                <w:lang w:bidi="ar-KW"/>
              </w:rPr>
              <w:t xml:space="preserve">- </w:t>
            </w:r>
            <w:r w:rsidRPr="008B70B4">
              <w:rPr>
                <w:color w:val="000000"/>
                <w:rtl/>
                <w:lang w:bidi="ar-KW"/>
              </w:rPr>
              <w:t xml:space="preserve">صندوق أو علبة </w:t>
            </w:r>
            <w:r>
              <w:rPr>
                <w:rFonts w:hint="cs"/>
                <w:color w:val="000000"/>
                <w:rtl/>
                <w:lang w:bidi="ar-KW"/>
              </w:rPr>
              <w:t xml:space="preserve">صفراء </w:t>
            </w:r>
            <w:r w:rsidRPr="008B70B4">
              <w:rPr>
                <w:color w:val="000000"/>
                <w:rtl/>
                <w:lang w:bidi="ar-KW"/>
              </w:rPr>
              <w:t xml:space="preserve">محكمة الإغلاق </w:t>
            </w:r>
          </w:p>
          <w:p w:rsidR="0047346F" w:rsidRDefault="0047346F" w:rsidP="00797AD1">
            <w:pPr>
              <w:autoSpaceDE w:val="0"/>
              <w:autoSpaceDN w:val="0"/>
              <w:bidi/>
              <w:adjustRightInd w:val="0"/>
              <w:rPr>
                <w:color w:val="000000"/>
                <w:rtl/>
                <w:lang w:bidi="ar-KW"/>
              </w:rPr>
            </w:pPr>
            <w:r>
              <w:rPr>
                <w:rFonts w:hint="cs"/>
                <w:color w:val="000000"/>
                <w:rtl/>
                <w:lang w:bidi="ar-KW"/>
              </w:rPr>
              <w:t xml:space="preserve">- </w:t>
            </w:r>
            <w:r w:rsidRPr="008B70B4">
              <w:rPr>
                <w:color w:val="000000"/>
                <w:rtl/>
                <w:lang w:bidi="ar-KW"/>
              </w:rPr>
              <w:t>غير قابلة للثقب أو للتسرب</w:t>
            </w:r>
          </w:p>
          <w:p w:rsidR="0047346F" w:rsidRDefault="0047346F" w:rsidP="00797AD1">
            <w:pPr>
              <w:autoSpaceDE w:val="0"/>
              <w:autoSpaceDN w:val="0"/>
              <w:bidi/>
              <w:adjustRightInd w:val="0"/>
              <w:rPr>
                <w:color w:val="000000"/>
                <w:rtl/>
                <w:lang w:bidi="ar-KW"/>
              </w:rPr>
            </w:pPr>
            <w:r>
              <w:rPr>
                <w:rFonts w:hint="cs"/>
                <w:color w:val="000000"/>
                <w:rtl/>
                <w:lang w:bidi="ar-KW"/>
              </w:rPr>
              <w:t xml:space="preserve">- </w:t>
            </w:r>
            <w:r w:rsidRPr="008B70B4">
              <w:rPr>
                <w:color w:val="000000"/>
                <w:rtl/>
                <w:lang w:bidi="ar-KW"/>
              </w:rPr>
              <w:t xml:space="preserve">مكتوب عليها </w:t>
            </w:r>
            <w:r>
              <w:rPr>
                <w:rFonts w:hint="cs"/>
                <w:color w:val="000000"/>
                <w:rtl/>
                <w:lang w:bidi="ar-KW"/>
              </w:rPr>
              <w:t>"</w:t>
            </w:r>
            <w:r w:rsidRPr="008B70B4">
              <w:rPr>
                <w:color w:val="000000"/>
                <w:rtl/>
                <w:lang w:bidi="ar-KW"/>
              </w:rPr>
              <w:t>أدوات حادة</w:t>
            </w:r>
            <w:r>
              <w:rPr>
                <w:rFonts w:hint="cs"/>
                <w:color w:val="000000"/>
                <w:rtl/>
                <w:lang w:bidi="ar-KW"/>
              </w:rPr>
              <w:t>"</w:t>
            </w:r>
          </w:p>
          <w:p w:rsidR="0047346F" w:rsidRPr="0038415D" w:rsidRDefault="0047346F" w:rsidP="00797AD1">
            <w:pPr>
              <w:autoSpaceDE w:val="0"/>
              <w:autoSpaceDN w:val="0"/>
              <w:bidi/>
              <w:adjustRightInd w:val="0"/>
              <w:rPr>
                <w:color w:val="000000"/>
                <w:sz w:val="8"/>
                <w:szCs w:val="8"/>
                <w:rtl/>
                <w:lang w:bidi="ar-KW"/>
              </w:rPr>
            </w:pPr>
          </w:p>
          <w:p w:rsidR="0047346F" w:rsidRPr="008B70B4" w:rsidRDefault="0047346F" w:rsidP="00797AD1">
            <w:pPr>
              <w:autoSpaceDE w:val="0"/>
              <w:autoSpaceDN w:val="0"/>
              <w:bidi/>
              <w:adjustRightInd w:val="0"/>
              <w:jc w:val="center"/>
              <w:rPr>
                <w:color w:val="000000"/>
                <w:lang w:bidi="ar-KW"/>
              </w:rPr>
            </w:pPr>
            <w:r w:rsidRPr="0038415D">
              <w:rPr>
                <w:noProof/>
                <w:color w:val="000000"/>
                <w:rtl/>
              </w:rPr>
              <w:drawing>
                <wp:inline distT="0" distB="0" distL="0" distR="0">
                  <wp:extent cx="1009650" cy="1009650"/>
                  <wp:effectExtent l="19050" t="0" r="0" b="0"/>
                  <wp:docPr id="13" name="ipfQ7YSqodRrFx7EM:" descr="http://t2.gstatic.com/images?q=tbn:Q7YSqodRrFx7EM:http://www.safetyculture.com.au/store/images/Product/medium/3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pfQ7YSqodRrFx7EM:" descr="http://t2.gstatic.com/images?q=tbn:Q7YSqodRrFx7EM:http://www.safetyculture.com.au/store/images/Product/medium/308.jpg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21" w:type="dxa"/>
            <w:vAlign w:val="center"/>
          </w:tcPr>
          <w:p w:rsidR="0047346F" w:rsidRPr="008B70B4" w:rsidRDefault="0047346F" w:rsidP="00797AD1">
            <w:pPr>
              <w:autoSpaceDE w:val="0"/>
              <w:autoSpaceDN w:val="0"/>
              <w:bidi/>
              <w:adjustRightInd w:val="0"/>
              <w:jc w:val="center"/>
              <w:rPr>
                <w:color w:val="000000"/>
                <w:lang w:bidi="ar-KW"/>
              </w:rPr>
            </w:pPr>
            <w:r w:rsidRPr="000E3E8A">
              <w:object w:dxaOrig="6555" w:dyaOrig="84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pt;height:101.25pt" o:ole="">
                  <v:imagedata r:id="rId8" o:title=""/>
                </v:shape>
                <o:OLEObject Type="Embed" ProgID="PBrush" ShapeID="_x0000_i1025" DrawAspect="Content" ObjectID="_1528851274" r:id="rId9"/>
              </w:object>
            </w:r>
          </w:p>
        </w:tc>
        <w:tc>
          <w:tcPr>
            <w:tcW w:w="1806" w:type="dxa"/>
          </w:tcPr>
          <w:p w:rsidR="0047346F" w:rsidRDefault="0047346F" w:rsidP="00797AD1">
            <w:pPr>
              <w:autoSpaceDE w:val="0"/>
              <w:autoSpaceDN w:val="0"/>
              <w:bidi/>
              <w:adjustRightInd w:val="0"/>
              <w:rPr>
                <w:color w:val="000000"/>
                <w:rtl/>
                <w:lang w:bidi="ar-KW"/>
              </w:rPr>
            </w:pPr>
          </w:p>
          <w:p w:rsidR="0047346F" w:rsidRDefault="0047346F" w:rsidP="00797AD1">
            <w:pPr>
              <w:autoSpaceDE w:val="0"/>
              <w:autoSpaceDN w:val="0"/>
              <w:bidi/>
              <w:adjustRightInd w:val="0"/>
              <w:rPr>
                <w:color w:val="000000"/>
                <w:rtl/>
                <w:lang w:bidi="ar-KW"/>
              </w:rPr>
            </w:pPr>
            <w:r>
              <w:rPr>
                <w:rFonts w:hint="cs"/>
                <w:color w:val="000000"/>
                <w:rtl/>
                <w:lang w:bidi="ar-KW"/>
              </w:rPr>
              <w:t>حرق حتى تصبح رماد</w:t>
            </w:r>
          </w:p>
          <w:p w:rsidR="00A31417" w:rsidRDefault="00A31417" w:rsidP="00A31417">
            <w:pPr>
              <w:autoSpaceDE w:val="0"/>
              <w:autoSpaceDN w:val="0"/>
              <w:bidi/>
              <w:adjustRightInd w:val="0"/>
              <w:spacing w:line="360" w:lineRule="auto"/>
              <w:rPr>
                <w:color w:val="000000"/>
                <w:rtl/>
                <w:lang w:bidi="ar-KW"/>
              </w:rPr>
            </w:pPr>
            <w:r>
              <w:rPr>
                <w:rFonts w:hint="cs"/>
                <w:color w:val="000000"/>
                <w:rtl/>
                <w:lang w:bidi="ar-KW"/>
              </w:rPr>
              <w:t xml:space="preserve">أو </w:t>
            </w:r>
          </w:p>
          <w:p w:rsidR="00A31417" w:rsidRPr="00A31417" w:rsidRDefault="00A31417" w:rsidP="00A31417">
            <w:pPr>
              <w:autoSpaceDE w:val="0"/>
              <w:autoSpaceDN w:val="0"/>
              <w:bidi/>
              <w:adjustRightInd w:val="0"/>
              <w:rPr>
                <w:color w:val="000000"/>
                <w:rtl/>
                <w:lang w:bidi="ar-KW"/>
              </w:rPr>
            </w:pPr>
            <w:r w:rsidRPr="00A31417">
              <w:rPr>
                <w:rFonts w:hint="cs"/>
                <w:color w:val="000000"/>
                <w:rtl/>
                <w:lang w:bidi="ar-KW"/>
              </w:rPr>
              <w:t>التعقيم على الحرارة</w:t>
            </w:r>
            <w:r>
              <w:rPr>
                <w:rFonts w:hint="cs"/>
                <w:color w:val="000000"/>
                <w:rtl/>
                <w:lang w:bidi="ar-KW"/>
              </w:rPr>
              <w:t xml:space="preserve"> ثمّ</w:t>
            </w:r>
            <w:r w:rsidRPr="00ED3432">
              <w:rPr>
                <w:rFonts w:hint="cs"/>
                <w:rtl/>
              </w:rPr>
              <w:t xml:space="preserve"> </w:t>
            </w:r>
            <w:r w:rsidRPr="00ED3432">
              <w:rPr>
                <w:rStyle w:val="hps"/>
                <w:rFonts w:hint="cs"/>
                <w:rtl/>
              </w:rPr>
              <w:t>التمزيق والمزج</w:t>
            </w:r>
            <w:r w:rsidR="002F684C">
              <w:rPr>
                <w:rStyle w:val="hps"/>
                <w:rFonts w:hint="cs"/>
                <w:rtl/>
              </w:rPr>
              <w:t xml:space="preserve"> والتنشيف</w:t>
            </w:r>
          </w:p>
          <w:p w:rsidR="00A31417" w:rsidRPr="008B70B4" w:rsidRDefault="00A31417" w:rsidP="00A31417">
            <w:pPr>
              <w:autoSpaceDE w:val="0"/>
              <w:autoSpaceDN w:val="0"/>
              <w:bidi/>
              <w:adjustRightInd w:val="0"/>
              <w:rPr>
                <w:color w:val="000000"/>
                <w:rtl/>
                <w:lang w:bidi="ar-KW"/>
              </w:rPr>
            </w:pPr>
          </w:p>
        </w:tc>
      </w:tr>
      <w:tr w:rsidR="0047346F" w:rsidRPr="008B70B4" w:rsidTr="00797AD1">
        <w:trPr>
          <w:trHeight w:val="2087"/>
        </w:trPr>
        <w:tc>
          <w:tcPr>
            <w:tcW w:w="3161" w:type="dxa"/>
            <w:vAlign w:val="center"/>
          </w:tcPr>
          <w:p w:rsidR="0047346F" w:rsidRDefault="0047346F" w:rsidP="00797AD1">
            <w:pPr>
              <w:autoSpaceDE w:val="0"/>
              <w:autoSpaceDN w:val="0"/>
              <w:bidi/>
              <w:adjustRightInd w:val="0"/>
              <w:rPr>
                <w:b/>
                <w:bCs/>
                <w:color w:val="000000"/>
                <w:rtl/>
                <w:lang w:bidi="ar-KW"/>
              </w:rPr>
            </w:pPr>
            <w:r w:rsidRPr="008B70B4">
              <w:rPr>
                <w:b/>
                <w:bCs/>
                <w:color w:val="000000"/>
                <w:rtl/>
                <w:lang w:bidi="ar-KW"/>
              </w:rPr>
              <w:t>نفايات أدوات حادة</w:t>
            </w:r>
            <w:r>
              <w:rPr>
                <w:rFonts w:hint="cs"/>
                <w:b/>
                <w:bCs/>
                <w:color w:val="000000"/>
                <w:rtl/>
                <w:lang w:bidi="ar-KW"/>
              </w:rPr>
              <w:t xml:space="preserve"> (</w:t>
            </w:r>
            <w:r w:rsidRPr="008B70B4">
              <w:rPr>
                <w:rFonts w:hint="cs"/>
                <w:color w:val="000000"/>
                <w:rtl/>
                <w:lang w:bidi="ar-KW"/>
              </w:rPr>
              <w:t>إبر</w:t>
            </w:r>
            <w:r>
              <w:rPr>
                <w:rFonts w:hint="cs"/>
                <w:color w:val="000000"/>
                <w:rtl/>
                <w:lang w:bidi="ar-KW"/>
              </w:rPr>
              <w:t>،</w:t>
            </w:r>
            <w:r w:rsidRPr="008B70B4">
              <w:rPr>
                <w:color w:val="000000"/>
                <w:rtl/>
                <w:lang w:bidi="ar-KW"/>
              </w:rPr>
              <w:t xml:space="preserve"> شفرات</w:t>
            </w:r>
            <w:r>
              <w:rPr>
                <w:rFonts w:hint="cs"/>
                <w:color w:val="000000"/>
                <w:rtl/>
                <w:lang w:bidi="ar-KW"/>
              </w:rPr>
              <w:t>...)</w:t>
            </w:r>
            <w:r>
              <w:rPr>
                <w:rFonts w:hint="cs"/>
                <w:b/>
                <w:bCs/>
                <w:color w:val="000000"/>
                <w:rtl/>
                <w:lang w:bidi="ar-KW"/>
              </w:rPr>
              <w:t xml:space="preserve"> </w:t>
            </w:r>
          </w:p>
          <w:p w:rsidR="0047346F" w:rsidRPr="008B70B4" w:rsidRDefault="0047346F" w:rsidP="00797AD1">
            <w:pPr>
              <w:autoSpaceDE w:val="0"/>
              <w:autoSpaceDN w:val="0"/>
              <w:bidi/>
              <w:adjustRightInd w:val="0"/>
              <w:rPr>
                <w:b/>
                <w:bCs/>
                <w:color w:val="000000"/>
                <w:rtl/>
                <w:lang w:bidi="ar-KW"/>
              </w:rPr>
            </w:pPr>
            <w:r>
              <w:rPr>
                <w:rFonts w:hint="cs"/>
                <w:b/>
                <w:bCs/>
                <w:color w:val="000000"/>
                <w:rtl/>
                <w:lang w:bidi="ar-KW"/>
              </w:rPr>
              <w:t xml:space="preserve">ملوثة بمواد كيميائية </w:t>
            </w:r>
            <w:r w:rsidRPr="003C13A3">
              <w:rPr>
                <w:rFonts w:hint="cs"/>
                <w:color w:val="000000"/>
                <w:rtl/>
                <w:lang w:bidi="ar-KW"/>
              </w:rPr>
              <w:t>(مثلاً علاجات كيميائية</w:t>
            </w:r>
            <w:r>
              <w:rPr>
                <w:rFonts w:hint="cs"/>
                <w:color w:val="000000"/>
                <w:rtl/>
                <w:lang w:bidi="ar-KW"/>
              </w:rPr>
              <w:t>، لقاحات...</w:t>
            </w:r>
            <w:r w:rsidRPr="003C13A3">
              <w:rPr>
                <w:rFonts w:hint="cs"/>
                <w:color w:val="000000"/>
                <w:rtl/>
                <w:lang w:bidi="ar-KW"/>
              </w:rPr>
              <w:t>)</w:t>
            </w:r>
          </w:p>
        </w:tc>
        <w:tc>
          <w:tcPr>
            <w:tcW w:w="3192" w:type="dxa"/>
            <w:vAlign w:val="center"/>
          </w:tcPr>
          <w:p w:rsidR="0047346F" w:rsidRDefault="0047346F" w:rsidP="00797AD1">
            <w:pPr>
              <w:autoSpaceDE w:val="0"/>
              <w:autoSpaceDN w:val="0"/>
              <w:bidi/>
              <w:adjustRightInd w:val="0"/>
              <w:rPr>
                <w:color w:val="000000"/>
                <w:rtl/>
                <w:lang w:bidi="ar-KW"/>
              </w:rPr>
            </w:pPr>
            <w:r>
              <w:rPr>
                <w:rFonts w:hint="cs"/>
                <w:color w:val="000000"/>
                <w:rtl/>
                <w:lang w:bidi="ar-KW"/>
              </w:rPr>
              <w:t xml:space="preserve">- </w:t>
            </w:r>
            <w:r w:rsidRPr="008B70B4">
              <w:rPr>
                <w:color w:val="000000"/>
                <w:rtl/>
                <w:lang w:bidi="ar-KW"/>
              </w:rPr>
              <w:t xml:space="preserve">صندوق أو علبة </w:t>
            </w:r>
            <w:r>
              <w:rPr>
                <w:rFonts w:hint="cs"/>
                <w:color w:val="000000"/>
                <w:rtl/>
                <w:lang w:bidi="ar-KW"/>
              </w:rPr>
              <w:t xml:space="preserve">حمراء </w:t>
            </w:r>
            <w:r w:rsidRPr="008B70B4">
              <w:rPr>
                <w:color w:val="000000"/>
                <w:rtl/>
                <w:lang w:bidi="ar-KW"/>
              </w:rPr>
              <w:t xml:space="preserve">محكمة الإغلاق </w:t>
            </w:r>
          </w:p>
          <w:p w:rsidR="0047346F" w:rsidRDefault="0047346F" w:rsidP="00797AD1">
            <w:pPr>
              <w:autoSpaceDE w:val="0"/>
              <w:autoSpaceDN w:val="0"/>
              <w:bidi/>
              <w:adjustRightInd w:val="0"/>
              <w:rPr>
                <w:color w:val="000000"/>
                <w:rtl/>
                <w:lang w:bidi="ar-KW"/>
              </w:rPr>
            </w:pPr>
            <w:r>
              <w:rPr>
                <w:rFonts w:hint="cs"/>
                <w:color w:val="000000"/>
                <w:rtl/>
                <w:lang w:bidi="ar-KW"/>
              </w:rPr>
              <w:t xml:space="preserve">- </w:t>
            </w:r>
            <w:r w:rsidRPr="008B70B4">
              <w:rPr>
                <w:color w:val="000000"/>
                <w:rtl/>
                <w:lang w:bidi="ar-KW"/>
              </w:rPr>
              <w:t>غير قابلة للثقب أو للتسرب</w:t>
            </w:r>
          </w:p>
          <w:p w:rsidR="0047346F" w:rsidRPr="008B70B4" w:rsidRDefault="0047346F" w:rsidP="00797AD1">
            <w:pPr>
              <w:autoSpaceDE w:val="0"/>
              <w:autoSpaceDN w:val="0"/>
              <w:bidi/>
              <w:adjustRightInd w:val="0"/>
              <w:rPr>
                <w:color w:val="000000"/>
                <w:lang w:bidi="ar-KW"/>
              </w:rPr>
            </w:pPr>
            <w:r>
              <w:rPr>
                <w:rFonts w:hint="cs"/>
                <w:color w:val="000000"/>
                <w:rtl/>
                <w:lang w:bidi="ar-KW"/>
              </w:rPr>
              <w:t xml:space="preserve">- </w:t>
            </w:r>
            <w:r w:rsidRPr="008B70B4">
              <w:rPr>
                <w:color w:val="000000"/>
                <w:rtl/>
                <w:lang w:bidi="ar-KW"/>
              </w:rPr>
              <w:t xml:space="preserve">مكتوب عليها </w:t>
            </w:r>
            <w:r>
              <w:rPr>
                <w:rFonts w:hint="cs"/>
                <w:color w:val="000000"/>
                <w:rtl/>
                <w:lang w:bidi="ar-KW"/>
              </w:rPr>
              <w:t>"</w:t>
            </w:r>
            <w:r w:rsidRPr="008B70B4">
              <w:rPr>
                <w:color w:val="000000"/>
                <w:rtl/>
                <w:lang w:bidi="ar-KW"/>
              </w:rPr>
              <w:t>أدوات حادة</w:t>
            </w:r>
            <w:r>
              <w:rPr>
                <w:rFonts w:hint="cs"/>
                <w:color w:val="000000"/>
                <w:rtl/>
                <w:lang w:bidi="ar-KW"/>
              </w:rPr>
              <w:t>"</w:t>
            </w:r>
          </w:p>
        </w:tc>
        <w:tc>
          <w:tcPr>
            <w:tcW w:w="2821" w:type="dxa"/>
            <w:vAlign w:val="center"/>
          </w:tcPr>
          <w:p w:rsidR="0047346F" w:rsidRPr="008B70B4" w:rsidRDefault="0047346F" w:rsidP="00797AD1">
            <w:pPr>
              <w:autoSpaceDE w:val="0"/>
              <w:autoSpaceDN w:val="0"/>
              <w:bidi/>
              <w:adjustRightInd w:val="0"/>
              <w:jc w:val="center"/>
              <w:rPr>
                <w:color w:val="000000"/>
                <w:lang w:bidi="ar-KW"/>
              </w:rPr>
            </w:pPr>
            <w:r w:rsidRPr="000E3E8A">
              <w:object w:dxaOrig="6525" w:dyaOrig="8115">
                <v:shape id="_x0000_i1026" type="#_x0000_t75" style="width:81pt;height:100.5pt" o:ole="">
                  <v:imagedata r:id="rId10" o:title=""/>
                </v:shape>
                <o:OLEObject Type="Embed" ProgID="PBrush" ShapeID="_x0000_i1026" DrawAspect="Content" ObjectID="_1528851275" r:id="rId11"/>
              </w:object>
            </w:r>
          </w:p>
        </w:tc>
        <w:tc>
          <w:tcPr>
            <w:tcW w:w="1806" w:type="dxa"/>
          </w:tcPr>
          <w:p w:rsidR="0047346F" w:rsidRDefault="0047346F" w:rsidP="00797AD1">
            <w:pPr>
              <w:autoSpaceDE w:val="0"/>
              <w:autoSpaceDN w:val="0"/>
              <w:bidi/>
              <w:adjustRightInd w:val="0"/>
              <w:rPr>
                <w:color w:val="000000"/>
                <w:rtl/>
                <w:lang w:bidi="ar-KW"/>
              </w:rPr>
            </w:pPr>
          </w:p>
          <w:p w:rsidR="0047346F" w:rsidRDefault="0047346F" w:rsidP="00FF4251">
            <w:pPr>
              <w:pStyle w:val="NoSpacing"/>
              <w:bidi/>
              <w:rPr>
                <w:rtl/>
                <w:lang w:bidi="ar-KW"/>
              </w:rPr>
            </w:pPr>
            <w:r>
              <w:rPr>
                <w:rFonts w:hint="cs"/>
                <w:rtl/>
                <w:lang w:bidi="ar-KW"/>
              </w:rPr>
              <w:t>حرق حتى تصبح رماد</w:t>
            </w:r>
          </w:p>
          <w:p w:rsidR="002F684C" w:rsidRPr="008B70B4" w:rsidRDefault="002F684C" w:rsidP="00FF4251">
            <w:pPr>
              <w:pStyle w:val="NoSpacing"/>
              <w:bidi/>
              <w:rPr>
                <w:color w:val="000000"/>
                <w:rtl/>
                <w:lang w:bidi="ar-KW"/>
              </w:rPr>
            </w:pPr>
            <w:r>
              <w:rPr>
                <w:rFonts w:hint="cs"/>
                <w:rtl/>
                <w:lang w:bidi="ar-KW"/>
              </w:rPr>
              <w:t xml:space="preserve">أو </w:t>
            </w:r>
            <w:r w:rsidRPr="00A31417">
              <w:rPr>
                <w:rFonts w:hint="cs"/>
                <w:rtl/>
                <w:lang w:bidi="ar-KW"/>
              </w:rPr>
              <w:t>التعقيم على الحرارة</w:t>
            </w:r>
            <w:r>
              <w:rPr>
                <w:rFonts w:hint="cs"/>
                <w:rtl/>
                <w:lang w:bidi="ar-KW"/>
              </w:rPr>
              <w:t xml:space="preserve"> ثمّ</w:t>
            </w:r>
            <w:r w:rsidRPr="00ED3432">
              <w:rPr>
                <w:rFonts w:hint="cs"/>
                <w:rtl/>
              </w:rPr>
              <w:t xml:space="preserve"> </w:t>
            </w:r>
            <w:r w:rsidRPr="00ED3432">
              <w:rPr>
                <w:rStyle w:val="hps"/>
                <w:rFonts w:hint="cs"/>
                <w:rtl/>
              </w:rPr>
              <w:t>التمزيق والمزج</w:t>
            </w:r>
            <w:r>
              <w:rPr>
                <w:rStyle w:val="hps"/>
                <w:rFonts w:hint="cs"/>
                <w:rtl/>
              </w:rPr>
              <w:t xml:space="preserve"> والتنشيف</w:t>
            </w:r>
          </w:p>
        </w:tc>
      </w:tr>
      <w:tr w:rsidR="0047346F" w:rsidRPr="008B70B4" w:rsidTr="00797AD1">
        <w:trPr>
          <w:trHeight w:val="2672"/>
        </w:trPr>
        <w:tc>
          <w:tcPr>
            <w:tcW w:w="3161" w:type="dxa"/>
          </w:tcPr>
          <w:p w:rsidR="0047346F" w:rsidRDefault="0047346F" w:rsidP="00797AD1">
            <w:pPr>
              <w:autoSpaceDE w:val="0"/>
              <w:autoSpaceDN w:val="0"/>
              <w:bidi/>
              <w:adjustRightInd w:val="0"/>
              <w:rPr>
                <w:b/>
                <w:bCs/>
                <w:color w:val="000000"/>
                <w:rtl/>
                <w:lang w:bidi="ar-KW"/>
              </w:rPr>
            </w:pPr>
          </w:p>
          <w:p w:rsidR="0047346F" w:rsidRDefault="0047346F" w:rsidP="00797AD1">
            <w:pPr>
              <w:autoSpaceDE w:val="0"/>
              <w:autoSpaceDN w:val="0"/>
              <w:bidi/>
              <w:adjustRightInd w:val="0"/>
              <w:rPr>
                <w:color w:val="000000"/>
                <w:rtl/>
                <w:lang w:bidi="ar-KW"/>
              </w:rPr>
            </w:pPr>
            <w:r w:rsidRPr="008B70B4">
              <w:rPr>
                <w:b/>
                <w:bCs/>
                <w:color w:val="000000"/>
                <w:rtl/>
                <w:lang w:bidi="ar-KW"/>
              </w:rPr>
              <w:t>نفايات</w:t>
            </w:r>
            <w:r>
              <w:rPr>
                <w:rFonts w:hint="cs"/>
                <w:b/>
                <w:bCs/>
                <w:color w:val="000000"/>
                <w:rtl/>
                <w:lang w:bidi="ar-KW"/>
              </w:rPr>
              <w:t xml:space="preserve"> </w:t>
            </w:r>
            <w:r w:rsidRPr="00341848">
              <w:rPr>
                <w:rFonts w:hint="cs"/>
                <w:b/>
                <w:bCs/>
                <w:color w:val="000000"/>
                <w:rtl/>
                <w:lang w:bidi="ar-KW"/>
              </w:rPr>
              <w:t xml:space="preserve">بيولوجية </w:t>
            </w:r>
            <w:r w:rsidRPr="00341848">
              <w:rPr>
                <w:b/>
                <w:bCs/>
                <w:color w:val="000000"/>
                <w:rtl/>
                <w:lang w:bidi="ar-KW"/>
              </w:rPr>
              <w:t>معدية</w:t>
            </w:r>
            <w:r w:rsidRPr="008B70B4">
              <w:rPr>
                <w:color w:val="000000"/>
                <w:rtl/>
                <w:lang w:bidi="ar-KW"/>
              </w:rPr>
              <w:t xml:space="preserve"> </w:t>
            </w:r>
            <w:r>
              <w:rPr>
                <w:rFonts w:hint="cs"/>
                <w:b/>
                <w:bCs/>
                <w:color w:val="000000"/>
                <w:rtl/>
                <w:lang w:bidi="ar-KW"/>
              </w:rPr>
              <w:t>جامدة</w:t>
            </w:r>
            <w:r w:rsidRPr="008B70B4">
              <w:rPr>
                <w:color w:val="000000"/>
                <w:rtl/>
                <w:lang w:bidi="ar-KW"/>
              </w:rPr>
              <w:t xml:space="preserve"> </w:t>
            </w:r>
            <w:r>
              <w:rPr>
                <w:rFonts w:hint="cs"/>
                <w:color w:val="000000"/>
                <w:rtl/>
                <w:lang w:bidi="ar-KW"/>
              </w:rPr>
              <w:t xml:space="preserve">(قفازات، ضمادات، شاش...) أي </w:t>
            </w:r>
            <w:r>
              <w:rPr>
                <w:rFonts w:hint="cs"/>
                <w:b/>
                <w:bCs/>
                <w:color w:val="000000"/>
                <w:rtl/>
                <w:lang w:bidi="ar-KW"/>
              </w:rPr>
              <w:t xml:space="preserve">ملوثة بمواد عضوية </w:t>
            </w:r>
            <w:r w:rsidRPr="00420F2E">
              <w:rPr>
                <w:rFonts w:hint="cs"/>
                <w:color w:val="000000"/>
                <w:rtl/>
                <w:lang w:bidi="ar-KW"/>
              </w:rPr>
              <w:t>(دم أو سوائل من جسم الإنسان)</w:t>
            </w:r>
          </w:p>
          <w:p w:rsidR="0047346F" w:rsidRDefault="0047346F" w:rsidP="00797AD1">
            <w:pPr>
              <w:autoSpaceDE w:val="0"/>
              <w:autoSpaceDN w:val="0"/>
              <w:bidi/>
              <w:adjustRightInd w:val="0"/>
              <w:rPr>
                <w:b/>
                <w:bCs/>
                <w:color w:val="000000"/>
                <w:rtl/>
                <w:lang w:bidi="ar-LB"/>
              </w:rPr>
            </w:pPr>
          </w:p>
          <w:p w:rsidR="0047346F" w:rsidRPr="008B70B4" w:rsidRDefault="0047346F" w:rsidP="00797AD1">
            <w:pPr>
              <w:autoSpaceDE w:val="0"/>
              <w:autoSpaceDN w:val="0"/>
              <w:bidi/>
              <w:adjustRightInd w:val="0"/>
              <w:rPr>
                <w:b/>
                <w:bCs/>
                <w:color w:val="000000"/>
                <w:rtl/>
                <w:lang w:bidi="ar-KW"/>
              </w:rPr>
            </w:pPr>
            <w:r w:rsidRPr="008C3705">
              <w:rPr>
                <w:b/>
                <w:bCs/>
                <w:color w:val="000000"/>
                <w:rtl/>
                <w:lang w:bidi="ar-LB"/>
              </w:rPr>
              <w:t>أدوية</w:t>
            </w:r>
            <w:r w:rsidRPr="008C3705">
              <w:rPr>
                <w:rFonts w:hint="cs"/>
                <w:b/>
                <w:bCs/>
                <w:color w:val="000000"/>
                <w:rtl/>
                <w:lang w:bidi="ar-LB"/>
              </w:rPr>
              <w:t xml:space="preserve"> عادية</w:t>
            </w:r>
            <w:r>
              <w:rPr>
                <w:rFonts w:hint="cs"/>
                <w:color w:val="000000"/>
                <w:rtl/>
                <w:lang w:bidi="ar-KW"/>
              </w:rPr>
              <w:t xml:space="preserve"> غير العلاجات الكيميائية (منتهية الصلاحية أو متبقية...)</w:t>
            </w:r>
          </w:p>
        </w:tc>
        <w:tc>
          <w:tcPr>
            <w:tcW w:w="3192" w:type="dxa"/>
          </w:tcPr>
          <w:p w:rsidR="0047346F" w:rsidRDefault="0047346F" w:rsidP="00797AD1">
            <w:pPr>
              <w:autoSpaceDE w:val="0"/>
              <w:autoSpaceDN w:val="0"/>
              <w:bidi/>
              <w:adjustRightInd w:val="0"/>
              <w:rPr>
                <w:color w:val="000000"/>
                <w:rtl/>
                <w:lang w:bidi="ar-KW"/>
              </w:rPr>
            </w:pPr>
          </w:p>
          <w:p w:rsidR="0047346F" w:rsidRDefault="0047346F" w:rsidP="00797AD1">
            <w:pPr>
              <w:autoSpaceDE w:val="0"/>
              <w:autoSpaceDN w:val="0"/>
              <w:bidi/>
              <w:adjustRightInd w:val="0"/>
              <w:rPr>
                <w:color w:val="000000"/>
                <w:rtl/>
                <w:lang w:bidi="ar-KW"/>
              </w:rPr>
            </w:pPr>
            <w:r>
              <w:rPr>
                <w:rFonts w:hint="cs"/>
                <w:color w:val="000000"/>
                <w:rtl/>
                <w:lang w:bidi="ar-KW"/>
              </w:rPr>
              <w:t xml:space="preserve">- </w:t>
            </w:r>
            <w:r w:rsidRPr="008B70B4">
              <w:rPr>
                <w:color w:val="000000"/>
                <w:rtl/>
                <w:lang w:bidi="ar-KW"/>
              </w:rPr>
              <w:t xml:space="preserve">مستوعب أو كيس بلاستيك أصفر على حاملة </w:t>
            </w:r>
          </w:p>
          <w:p w:rsidR="0047346F" w:rsidRDefault="0047346F" w:rsidP="00797AD1">
            <w:pPr>
              <w:autoSpaceDE w:val="0"/>
              <w:autoSpaceDN w:val="0"/>
              <w:bidi/>
              <w:adjustRightInd w:val="0"/>
              <w:rPr>
                <w:color w:val="000000"/>
                <w:rtl/>
                <w:lang w:bidi="ar-KW"/>
              </w:rPr>
            </w:pPr>
            <w:r>
              <w:rPr>
                <w:rFonts w:hint="cs"/>
                <w:color w:val="000000"/>
                <w:rtl/>
                <w:lang w:bidi="ar-KW"/>
              </w:rPr>
              <w:t xml:space="preserve">- </w:t>
            </w:r>
            <w:r w:rsidRPr="008B70B4">
              <w:rPr>
                <w:color w:val="000000"/>
                <w:rtl/>
                <w:lang w:bidi="ar-KW"/>
              </w:rPr>
              <w:t xml:space="preserve">غير قابل للتسرب </w:t>
            </w:r>
          </w:p>
          <w:p w:rsidR="0047346F" w:rsidRDefault="0047346F" w:rsidP="00797AD1">
            <w:pPr>
              <w:autoSpaceDE w:val="0"/>
              <w:autoSpaceDN w:val="0"/>
              <w:bidi/>
              <w:adjustRightInd w:val="0"/>
              <w:rPr>
                <w:color w:val="000000"/>
                <w:rtl/>
                <w:lang w:bidi="ar-KW"/>
              </w:rPr>
            </w:pPr>
            <w:r>
              <w:rPr>
                <w:rFonts w:hint="cs"/>
                <w:color w:val="000000"/>
                <w:rtl/>
                <w:lang w:bidi="ar-KW"/>
              </w:rPr>
              <w:t xml:space="preserve">- </w:t>
            </w:r>
            <w:r w:rsidRPr="008B70B4">
              <w:rPr>
                <w:color w:val="000000"/>
                <w:rtl/>
                <w:lang w:bidi="ar-KW"/>
              </w:rPr>
              <w:t xml:space="preserve">مكتوب عليه </w:t>
            </w:r>
            <w:r>
              <w:rPr>
                <w:rFonts w:hint="cs"/>
                <w:color w:val="000000"/>
                <w:rtl/>
                <w:lang w:bidi="ar-KW"/>
              </w:rPr>
              <w:t>"نفايات بيولوجية</w:t>
            </w:r>
            <w:r w:rsidRPr="008B70B4">
              <w:rPr>
                <w:color w:val="000000"/>
                <w:rtl/>
                <w:lang w:bidi="ar-KW"/>
              </w:rPr>
              <w:t xml:space="preserve"> </w:t>
            </w:r>
            <w:r>
              <w:rPr>
                <w:rFonts w:hint="cs"/>
                <w:color w:val="000000"/>
                <w:rtl/>
                <w:lang w:bidi="ar-KW"/>
              </w:rPr>
              <w:t>خطرة"</w:t>
            </w:r>
          </w:p>
          <w:p w:rsidR="0047346F" w:rsidRPr="008B70B4" w:rsidRDefault="0047346F" w:rsidP="00797AD1">
            <w:pPr>
              <w:autoSpaceDE w:val="0"/>
              <w:autoSpaceDN w:val="0"/>
              <w:bidi/>
              <w:adjustRightInd w:val="0"/>
              <w:rPr>
                <w:color w:val="000000"/>
                <w:rtl/>
                <w:lang w:bidi="ar-KW"/>
              </w:rPr>
            </w:pPr>
          </w:p>
        </w:tc>
        <w:tc>
          <w:tcPr>
            <w:tcW w:w="2821" w:type="dxa"/>
          </w:tcPr>
          <w:p w:rsidR="0047346F" w:rsidRDefault="0047346F" w:rsidP="00797AD1">
            <w:pPr>
              <w:autoSpaceDE w:val="0"/>
              <w:autoSpaceDN w:val="0"/>
              <w:bidi/>
              <w:adjustRightInd w:val="0"/>
              <w:rPr>
                <w:color w:val="000000"/>
                <w:rtl/>
                <w:lang w:bidi="ar-KW"/>
              </w:rPr>
            </w:pPr>
          </w:p>
          <w:p w:rsidR="0047346F" w:rsidRPr="008B70B4" w:rsidRDefault="0047346F" w:rsidP="00797AD1">
            <w:pPr>
              <w:autoSpaceDE w:val="0"/>
              <w:autoSpaceDN w:val="0"/>
              <w:bidi/>
              <w:adjustRightInd w:val="0"/>
              <w:rPr>
                <w:color w:val="000000"/>
                <w:rtl/>
                <w:lang w:bidi="ar-KW"/>
              </w:rPr>
            </w:pPr>
            <w:r w:rsidRPr="00CC5C5B">
              <w:rPr>
                <w:noProof/>
                <w:color w:val="000000"/>
                <w:rtl/>
              </w:rPr>
              <w:drawing>
                <wp:inline distT="0" distB="0" distL="0" distR="0">
                  <wp:extent cx="1451834" cy="971700"/>
                  <wp:effectExtent l="19050" t="0" r="0" b="0"/>
                  <wp:docPr id="30" name="ipfEf1NL58zyUYLpM:" descr="http://t1.gstatic.com/images?q=tbn:Ef1NL58zyUYLpM:http://www.phs.co.uk/Libraries/Wastemanagement_Images/Segregating-Waste.cmslb.ash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pfEf1NL58zyUYLpM:" descr="http://t1.gstatic.com/images?q=tbn:Ef1NL58zyUYLpM:http://www.phs.co.uk/Libraries/Wastemanagement_Images/Segregating-Waste.cmslb.ashx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3544" cy="9795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6" w:type="dxa"/>
          </w:tcPr>
          <w:p w:rsidR="0047346F" w:rsidRDefault="0047346F" w:rsidP="00797AD1">
            <w:pPr>
              <w:autoSpaceDE w:val="0"/>
              <w:autoSpaceDN w:val="0"/>
              <w:bidi/>
              <w:adjustRightInd w:val="0"/>
              <w:rPr>
                <w:color w:val="000000"/>
                <w:rtl/>
                <w:lang w:bidi="ar-KW"/>
              </w:rPr>
            </w:pPr>
            <w:r w:rsidRPr="0038415D">
              <w:rPr>
                <w:noProof/>
                <w:color w:val="000000"/>
                <w:rtl/>
              </w:rPr>
              <w:drawing>
                <wp:inline distT="0" distB="0" distL="0" distR="0">
                  <wp:extent cx="922937" cy="1209675"/>
                  <wp:effectExtent l="19050" t="0" r="0" b="0"/>
                  <wp:docPr id="29" name="ipfjmkvirhzKdsxSM:" descr="http://t3.gstatic.com/images?q=tbn:jmkvirhzKdsxSM:http://www.labsafety.com/images/xl/Hazardous-Material-Disposal-Bags-LSS-_i_LB17_9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pfjmkvirhzKdsxSM:" descr="http://t3.gstatic.com/images?q=tbn:jmkvirhzKdsxSM:http://www.labsafety.com/images/xl/Hazardous-Material-Disposal-Bags-LSS-_i_LB17_910.jp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9203" cy="12178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7346F" w:rsidRPr="00CC5C5B" w:rsidRDefault="0047346F" w:rsidP="00797AD1">
            <w:pPr>
              <w:autoSpaceDE w:val="0"/>
              <w:autoSpaceDN w:val="0"/>
              <w:bidi/>
              <w:adjustRightInd w:val="0"/>
              <w:rPr>
                <w:color w:val="000000"/>
                <w:sz w:val="16"/>
                <w:szCs w:val="16"/>
                <w:rtl/>
                <w:lang w:bidi="ar-KW"/>
              </w:rPr>
            </w:pPr>
          </w:p>
          <w:p w:rsidR="0047346F" w:rsidRDefault="0047346F" w:rsidP="00FF4251">
            <w:pPr>
              <w:pStyle w:val="NoSpacing"/>
              <w:bidi/>
              <w:rPr>
                <w:rtl/>
                <w:lang w:bidi="ar-KW"/>
              </w:rPr>
            </w:pPr>
            <w:r>
              <w:rPr>
                <w:rFonts w:hint="cs"/>
                <w:rtl/>
                <w:lang w:bidi="ar-KW"/>
              </w:rPr>
              <w:t>حرق حتى تصبح رماد</w:t>
            </w:r>
          </w:p>
          <w:p w:rsidR="00FF4251" w:rsidRPr="008B70B4" w:rsidRDefault="00FF4251" w:rsidP="00FF4251">
            <w:pPr>
              <w:pStyle w:val="NoSpacing"/>
              <w:bidi/>
              <w:rPr>
                <w:rtl/>
                <w:lang w:bidi="ar-KW"/>
              </w:rPr>
            </w:pPr>
            <w:r>
              <w:rPr>
                <w:rFonts w:hint="cs"/>
                <w:rtl/>
                <w:lang w:bidi="ar-KW"/>
              </w:rPr>
              <w:t xml:space="preserve">أو </w:t>
            </w:r>
            <w:r w:rsidRPr="00A31417">
              <w:rPr>
                <w:rFonts w:hint="cs"/>
                <w:rtl/>
                <w:lang w:bidi="ar-KW"/>
              </w:rPr>
              <w:t>التعقيم على الحرارة</w:t>
            </w:r>
            <w:r>
              <w:rPr>
                <w:rFonts w:hint="cs"/>
                <w:rtl/>
                <w:lang w:bidi="ar-KW"/>
              </w:rPr>
              <w:t xml:space="preserve"> ثمّ</w:t>
            </w:r>
            <w:r w:rsidRPr="00ED3432">
              <w:rPr>
                <w:rFonts w:hint="cs"/>
                <w:rtl/>
              </w:rPr>
              <w:t xml:space="preserve"> </w:t>
            </w:r>
            <w:r w:rsidRPr="00ED3432">
              <w:rPr>
                <w:rStyle w:val="hps"/>
                <w:rFonts w:hint="cs"/>
                <w:rtl/>
              </w:rPr>
              <w:t>التمزيق والمزج</w:t>
            </w:r>
            <w:r>
              <w:rPr>
                <w:rStyle w:val="hps"/>
                <w:rFonts w:hint="cs"/>
                <w:rtl/>
              </w:rPr>
              <w:t xml:space="preserve"> والتنشيف</w:t>
            </w:r>
          </w:p>
        </w:tc>
      </w:tr>
      <w:tr w:rsidR="0047346F" w:rsidRPr="008B70B4" w:rsidTr="00797AD1">
        <w:tc>
          <w:tcPr>
            <w:tcW w:w="3161" w:type="dxa"/>
            <w:vAlign w:val="center"/>
          </w:tcPr>
          <w:p w:rsidR="0047346F" w:rsidRDefault="0047346F" w:rsidP="00797AD1">
            <w:pPr>
              <w:autoSpaceDE w:val="0"/>
              <w:autoSpaceDN w:val="0"/>
              <w:bidi/>
              <w:adjustRightInd w:val="0"/>
              <w:rPr>
                <w:color w:val="000000"/>
                <w:rtl/>
                <w:lang w:bidi="ar-KW"/>
              </w:rPr>
            </w:pPr>
            <w:r w:rsidRPr="008B70B4">
              <w:rPr>
                <w:b/>
                <w:bCs/>
                <w:color w:val="000000"/>
                <w:rtl/>
                <w:lang w:bidi="ar-KW"/>
              </w:rPr>
              <w:t>نفايات</w:t>
            </w:r>
            <w:r>
              <w:rPr>
                <w:rFonts w:hint="cs"/>
                <w:b/>
                <w:bCs/>
                <w:color w:val="000000"/>
                <w:rtl/>
                <w:lang w:bidi="ar-KW"/>
              </w:rPr>
              <w:t xml:space="preserve"> كيميائية</w:t>
            </w:r>
            <w:r w:rsidRPr="007427F3">
              <w:rPr>
                <w:rFonts w:hint="cs"/>
                <w:color w:val="000000"/>
                <w:rtl/>
                <w:lang w:bidi="ar-KW"/>
              </w:rPr>
              <w:t xml:space="preserve"> </w:t>
            </w:r>
            <w:r>
              <w:rPr>
                <w:rFonts w:hint="cs"/>
                <w:color w:val="000000"/>
                <w:rtl/>
                <w:lang w:bidi="ar-KW"/>
              </w:rPr>
              <w:t>(</w:t>
            </w:r>
            <w:r w:rsidRPr="007427F3">
              <w:rPr>
                <w:rFonts w:hint="cs"/>
                <w:color w:val="000000"/>
                <w:rtl/>
                <w:lang w:bidi="ar-KW"/>
              </w:rPr>
              <w:t>علا</w:t>
            </w:r>
            <w:r>
              <w:rPr>
                <w:rFonts w:hint="cs"/>
                <w:color w:val="000000"/>
                <w:rtl/>
                <w:lang w:bidi="ar-KW"/>
              </w:rPr>
              <w:t>ج</w:t>
            </w:r>
            <w:r w:rsidRPr="007427F3">
              <w:rPr>
                <w:rFonts w:hint="cs"/>
                <w:color w:val="000000"/>
                <w:rtl/>
                <w:lang w:bidi="ar-KW"/>
              </w:rPr>
              <w:t>ات كيميائية وكل المواد</w:t>
            </w:r>
            <w:r>
              <w:rPr>
                <w:rFonts w:hint="cs"/>
                <w:color w:val="000000"/>
                <w:rtl/>
                <w:lang w:bidi="ar-KW"/>
              </w:rPr>
              <w:t xml:space="preserve"> غير الحادة</w:t>
            </w:r>
            <w:r w:rsidRPr="007427F3">
              <w:rPr>
                <w:rFonts w:hint="cs"/>
                <w:color w:val="000000"/>
                <w:rtl/>
                <w:lang w:bidi="ar-KW"/>
              </w:rPr>
              <w:t xml:space="preserve"> الملوثة بها</w:t>
            </w:r>
            <w:r>
              <w:rPr>
                <w:rFonts w:hint="cs"/>
                <w:color w:val="000000"/>
                <w:rtl/>
                <w:lang w:bidi="ar-KW"/>
              </w:rPr>
              <w:t xml:space="preserve">، </w:t>
            </w:r>
            <w:r w:rsidRPr="007427F3">
              <w:rPr>
                <w:rFonts w:hint="cs"/>
                <w:color w:val="000000"/>
                <w:rtl/>
                <w:lang w:bidi="ar-KW"/>
              </w:rPr>
              <w:t xml:space="preserve"> </w:t>
            </w:r>
            <w:r>
              <w:rPr>
                <w:rFonts w:hint="cs"/>
                <w:color w:val="000000"/>
                <w:rtl/>
                <w:lang w:bidi="ar-KW"/>
              </w:rPr>
              <w:t xml:space="preserve">لقاحات، </w:t>
            </w:r>
            <w:r w:rsidRPr="007427F3">
              <w:rPr>
                <w:rFonts w:hint="cs"/>
                <w:color w:val="000000"/>
                <w:rtl/>
                <w:lang w:bidi="ar-KW"/>
              </w:rPr>
              <w:t>مواد كيميائية أخرى</w:t>
            </w:r>
          </w:p>
          <w:p w:rsidR="0047346F" w:rsidRDefault="0047346F" w:rsidP="00797AD1">
            <w:pPr>
              <w:autoSpaceDE w:val="0"/>
              <w:autoSpaceDN w:val="0"/>
              <w:bidi/>
              <w:adjustRightInd w:val="0"/>
              <w:rPr>
                <w:b/>
                <w:bCs/>
                <w:color w:val="000000"/>
                <w:rtl/>
                <w:lang w:bidi="ar-KW"/>
              </w:rPr>
            </w:pPr>
          </w:p>
          <w:p w:rsidR="0047346F" w:rsidRDefault="0047346F" w:rsidP="00C7340A">
            <w:pPr>
              <w:autoSpaceDE w:val="0"/>
              <w:autoSpaceDN w:val="0"/>
              <w:bidi/>
              <w:adjustRightInd w:val="0"/>
              <w:rPr>
                <w:color w:val="000000"/>
                <w:rtl/>
                <w:lang w:bidi="ar-KW"/>
              </w:rPr>
            </w:pPr>
            <w:r w:rsidRPr="00341848">
              <w:rPr>
                <w:b/>
                <w:bCs/>
                <w:color w:val="000000"/>
                <w:rtl/>
                <w:lang w:bidi="ar-KW"/>
              </w:rPr>
              <w:t>نفايات</w:t>
            </w:r>
            <w:r w:rsidRPr="00341848">
              <w:rPr>
                <w:rFonts w:hint="cs"/>
                <w:b/>
                <w:bCs/>
                <w:color w:val="000000"/>
                <w:rtl/>
                <w:lang w:bidi="ar-KW"/>
              </w:rPr>
              <w:t xml:space="preserve"> </w:t>
            </w:r>
            <w:r w:rsidRPr="00341848">
              <w:rPr>
                <w:b/>
                <w:bCs/>
                <w:color w:val="000000"/>
                <w:rtl/>
                <w:lang w:bidi="ar-KW"/>
              </w:rPr>
              <w:t>با</w:t>
            </w:r>
            <w:r w:rsidR="00C7340A">
              <w:rPr>
                <w:rFonts w:hint="cs"/>
                <w:b/>
                <w:bCs/>
                <w:color w:val="000000"/>
                <w:rtl/>
                <w:lang w:bidi="ar-KW"/>
              </w:rPr>
              <w:t>ث</w:t>
            </w:r>
            <w:r w:rsidRPr="00341848">
              <w:rPr>
                <w:b/>
                <w:bCs/>
                <w:color w:val="000000"/>
                <w:rtl/>
                <w:lang w:bidi="ar-KW"/>
              </w:rPr>
              <w:t>ولوجية</w:t>
            </w:r>
            <w:r>
              <w:rPr>
                <w:rFonts w:hint="cs"/>
                <w:b/>
                <w:bCs/>
                <w:color w:val="000000"/>
                <w:rtl/>
                <w:lang w:bidi="ar-KW"/>
              </w:rPr>
              <w:t xml:space="preserve"> </w:t>
            </w:r>
            <w:r w:rsidRPr="00341848">
              <w:rPr>
                <w:rFonts w:hint="cs"/>
                <w:color w:val="000000"/>
                <w:rtl/>
                <w:lang w:bidi="ar-KW"/>
              </w:rPr>
              <w:t>(أنسجة بشرية)</w:t>
            </w:r>
          </w:p>
          <w:p w:rsidR="0047346F" w:rsidRDefault="0047346F" w:rsidP="00797AD1">
            <w:pPr>
              <w:autoSpaceDE w:val="0"/>
              <w:autoSpaceDN w:val="0"/>
              <w:bidi/>
              <w:adjustRightInd w:val="0"/>
              <w:rPr>
                <w:color w:val="000000"/>
                <w:rtl/>
                <w:lang w:bidi="ar-KW"/>
              </w:rPr>
            </w:pPr>
          </w:p>
          <w:p w:rsidR="0047346F" w:rsidRPr="00341848" w:rsidRDefault="0047346F" w:rsidP="0027463C">
            <w:pPr>
              <w:autoSpaceDE w:val="0"/>
              <w:autoSpaceDN w:val="0"/>
              <w:bidi/>
              <w:adjustRightInd w:val="0"/>
              <w:rPr>
                <w:b/>
                <w:bCs/>
                <w:color w:val="000000"/>
                <w:rtl/>
                <w:lang w:bidi="ar-KW"/>
              </w:rPr>
            </w:pPr>
            <w:r w:rsidRPr="00E91D17">
              <w:rPr>
                <w:rFonts w:hint="cs"/>
                <w:b/>
                <w:bCs/>
                <w:color w:val="000000"/>
                <w:rtl/>
                <w:lang w:bidi="ar-LB"/>
              </w:rPr>
              <w:t xml:space="preserve">نفايات </w:t>
            </w:r>
            <w:r w:rsidR="0027463C">
              <w:rPr>
                <w:rFonts w:hint="cs"/>
                <w:b/>
                <w:bCs/>
                <w:color w:val="000000"/>
                <w:rtl/>
                <w:lang w:bidi="ar-LB"/>
              </w:rPr>
              <w:t>م</w:t>
            </w:r>
            <w:r w:rsidRPr="00E91D17">
              <w:rPr>
                <w:rFonts w:hint="cs"/>
                <w:b/>
                <w:bCs/>
                <w:color w:val="000000"/>
                <w:rtl/>
                <w:lang w:bidi="ar-LB"/>
              </w:rPr>
              <w:t>ز</w:t>
            </w:r>
            <w:r w:rsidR="0027463C">
              <w:rPr>
                <w:rFonts w:hint="cs"/>
                <w:b/>
                <w:bCs/>
                <w:color w:val="000000"/>
                <w:rtl/>
                <w:lang w:bidi="ar-LB"/>
              </w:rPr>
              <w:t>ا</w:t>
            </w:r>
            <w:r w:rsidRPr="00E91D17">
              <w:rPr>
                <w:rFonts w:hint="cs"/>
                <w:b/>
                <w:bCs/>
                <w:color w:val="000000"/>
                <w:rtl/>
                <w:lang w:bidi="ar-LB"/>
              </w:rPr>
              <w:t>رع ال</w:t>
            </w:r>
            <w:r>
              <w:rPr>
                <w:rFonts w:hint="cs"/>
                <w:b/>
                <w:bCs/>
                <w:color w:val="000000"/>
                <w:rtl/>
                <w:lang w:bidi="ar-LB"/>
              </w:rPr>
              <w:t>جراثيم</w:t>
            </w:r>
            <w:r>
              <w:rPr>
                <w:rFonts w:hint="cs"/>
                <w:color w:val="000000"/>
                <w:rtl/>
                <w:lang w:bidi="ar-LB"/>
              </w:rPr>
              <w:t xml:space="preserve"> </w:t>
            </w:r>
            <w:r>
              <w:rPr>
                <w:color w:val="000000"/>
                <w:lang w:bidi="ar-LB"/>
              </w:rPr>
              <w:t>(culture)</w:t>
            </w:r>
          </w:p>
        </w:tc>
        <w:tc>
          <w:tcPr>
            <w:tcW w:w="3192" w:type="dxa"/>
            <w:vAlign w:val="center"/>
          </w:tcPr>
          <w:p w:rsidR="0047346F" w:rsidRDefault="0047346F" w:rsidP="00797AD1">
            <w:pPr>
              <w:autoSpaceDE w:val="0"/>
              <w:autoSpaceDN w:val="0"/>
              <w:bidi/>
              <w:adjustRightInd w:val="0"/>
              <w:rPr>
                <w:color w:val="000000"/>
                <w:rtl/>
                <w:lang w:bidi="ar-KW"/>
              </w:rPr>
            </w:pPr>
            <w:r>
              <w:rPr>
                <w:rFonts w:hint="cs"/>
                <w:color w:val="000000"/>
                <w:rtl/>
                <w:lang w:bidi="ar-KW"/>
              </w:rPr>
              <w:t xml:space="preserve">- </w:t>
            </w:r>
            <w:r w:rsidRPr="008B70B4">
              <w:rPr>
                <w:color w:val="000000"/>
                <w:rtl/>
                <w:lang w:bidi="ar-KW"/>
              </w:rPr>
              <w:t>مستوعب أو كيس بلاستيك أ</w:t>
            </w:r>
            <w:r>
              <w:rPr>
                <w:rFonts w:hint="cs"/>
                <w:color w:val="000000"/>
                <w:rtl/>
                <w:lang w:bidi="ar-KW"/>
              </w:rPr>
              <w:t>حم</w:t>
            </w:r>
            <w:r w:rsidRPr="008B70B4">
              <w:rPr>
                <w:color w:val="000000"/>
                <w:rtl/>
                <w:lang w:bidi="ar-KW"/>
              </w:rPr>
              <w:t xml:space="preserve">ر على حاملة </w:t>
            </w:r>
          </w:p>
          <w:p w:rsidR="0047346F" w:rsidRDefault="0047346F" w:rsidP="00797AD1">
            <w:pPr>
              <w:autoSpaceDE w:val="0"/>
              <w:autoSpaceDN w:val="0"/>
              <w:bidi/>
              <w:adjustRightInd w:val="0"/>
              <w:rPr>
                <w:color w:val="000000"/>
                <w:rtl/>
                <w:lang w:bidi="ar-KW"/>
              </w:rPr>
            </w:pPr>
            <w:r>
              <w:rPr>
                <w:rFonts w:hint="cs"/>
                <w:color w:val="000000"/>
                <w:rtl/>
                <w:lang w:bidi="ar-KW"/>
              </w:rPr>
              <w:t xml:space="preserve">- </w:t>
            </w:r>
            <w:r w:rsidRPr="008B70B4">
              <w:rPr>
                <w:color w:val="000000"/>
                <w:rtl/>
                <w:lang w:bidi="ar-KW"/>
              </w:rPr>
              <w:t>غير قابل للتسرب ويمكن وضعه في  جهاز التعقيم</w:t>
            </w:r>
          </w:p>
          <w:p w:rsidR="0047346F" w:rsidRPr="008B70B4" w:rsidRDefault="0047346F" w:rsidP="00797AD1">
            <w:pPr>
              <w:autoSpaceDE w:val="0"/>
              <w:autoSpaceDN w:val="0"/>
              <w:bidi/>
              <w:adjustRightInd w:val="0"/>
              <w:rPr>
                <w:color w:val="000000"/>
                <w:lang w:bidi="ar-KW"/>
              </w:rPr>
            </w:pPr>
            <w:r>
              <w:rPr>
                <w:rFonts w:hint="cs"/>
                <w:color w:val="000000"/>
                <w:rtl/>
                <w:lang w:bidi="ar-KW"/>
              </w:rPr>
              <w:t xml:space="preserve">- </w:t>
            </w:r>
            <w:r w:rsidRPr="008B70B4">
              <w:rPr>
                <w:color w:val="000000"/>
                <w:rtl/>
                <w:lang w:bidi="ar-KW"/>
              </w:rPr>
              <w:t xml:space="preserve">مكتوب عليه </w:t>
            </w:r>
            <w:r>
              <w:rPr>
                <w:rFonts w:hint="cs"/>
                <w:color w:val="000000"/>
                <w:rtl/>
                <w:lang w:bidi="ar-KW"/>
              </w:rPr>
              <w:t>"نفايات كيميائية</w:t>
            </w:r>
            <w:r w:rsidRPr="008B70B4">
              <w:rPr>
                <w:color w:val="000000"/>
                <w:rtl/>
                <w:lang w:bidi="ar-KW"/>
              </w:rPr>
              <w:t xml:space="preserve"> </w:t>
            </w:r>
            <w:r>
              <w:rPr>
                <w:rFonts w:hint="cs"/>
                <w:color w:val="000000"/>
                <w:rtl/>
                <w:lang w:bidi="ar-KW"/>
              </w:rPr>
              <w:t>خطرة"</w:t>
            </w:r>
          </w:p>
        </w:tc>
        <w:tc>
          <w:tcPr>
            <w:tcW w:w="2821" w:type="dxa"/>
            <w:vAlign w:val="center"/>
          </w:tcPr>
          <w:p w:rsidR="0047346F" w:rsidRPr="008B70B4" w:rsidRDefault="0047346F" w:rsidP="00797AD1">
            <w:pPr>
              <w:autoSpaceDE w:val="0"/>
              <w:autoSpaceDN w:val="0"/>
              <w:bidi/>
              <w:adjustRightInd w:val="0"/>
              <w:jc w:val="center"/>
              <w:rPr>
                <w:color w:val="000000"/>
                <w:lang w:bidi="ar-KW"/>
              </w:rPr>
            </w:pPr>
            <w:r w:rsidRPr="003C13A3">
              <w:rPr>
                <w:noProof/>
                <w:color w:val="000000"/>
                <w:rtl/>
              </w:rPr>
              <w:drawing>
                <wp:inline distT="0" distB="0" distL="0" distR="0">
                  <wp:extent cx="1035177" cy="1362075"/>
                  <wp:effectExtent l="19050" t="0" r="0" b="0"/>
                  <wp:docPr id="11" name="Picture 35" descr="http://www.extrapackaging.com/radioactive/images/otherw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://www.extrapackaging.com/radioactive/images/otherw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1674" cy="13706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6" w:type="dxa"/>
          </w:tcPr>
          <w:p w:rsidR="00FF4251" w:rsidRPr="00FF4251" w:rsidRDefault="00FF4251" w:rsidP="00FF4251">
            <w:pPr>
              <w:pStyle w:val="NoSpacing"/>
              <w:bidi/>
              <w:rPr>
                <w:sz w:val="20"/>
                <w:szCs w:val="20"/>
                <w:rtl/>
                <w:lang w:bidi="ar-KW"/>
              </w:rPr>
            </w:pPr>
          </w:p>
          <w:p w:rsidR="0047346F" w:rsidRDefault="0047346F" w:rsidP="00FF4251">
            <w:pPr>
              <w:autoSpaceDE w:val="0"/>
              <w:autoSpaceDN w:val="0"/>
              <w:bidi/>
              <w:adjustRightInd w:val="0"/>
              <w:rPr>
                <w:color w:val="000000"/>
                <w:rtl/>
                <w:lang w:bidi="ar-KW"/>
              </w:rPr>
            </w:pPr>
            <w:r>
              <w:rPr>
                <w:rFonts w:hint="cs"/>
                <w:color w:val="000000"/>
                <w:rtl/>
                <w:lang w:bidi="ar-KW"/>
              </w:rPr>
              <w:t xml:space="preserve">معالجة </w:t>
            </w:r>
            <w:r w:rsidR="00E06696">
              <w:rPr>
                <w:rFonts w:hint="cs"/>
                <w:color w:val="000000"/>
                <w:rtl/>
                <w:lang w:bidi="ar-KW"/>
              </w:rPr>
              <w:t xml:space="preserve">بالكلورين </w:t>
            </w:r>
            <w:r w:rsidR="00E06696">
              <w:rPr>
                <w:color w:val="000000"/>
                <w:lang w:bidi="ar-LB"/>
              </w:rPr>
              <w:t xml:space="preserve"> </w:t>
            </w:r>
            <w:r w:rsidR="00FF4251">
              <w:rPr>
                <w:rFonts w:hint="cs"/>
                <w:color w:val="000000"/>
                <w:rtl/>
                <w:lang w:bidi="ar-LB"/>
              </w:rPr>
              <w:t xml:space="preserve"> </w:t>
            </w:r>
            <w:r>
              <w:rPr>
                <w:rFonts w:hint="cs"/>
                <w:color w:val="000000"/>
                <w:rtl/>
                <w:lang w:bidi="ar-KW"/>
              </w:rPr>
              <w:t>ثم</w:t>
            </w:r>
            <w:r w:rsidR="00FF4251">
              <w:rPr>
                <w:rFonts w:hint="cs"/>
                <w:color w:val="000000"/>
                <w:rtl/>
                <w:lang w:bidi="ar-KW"/>
              </w:rPr>
              <w:t xml:space="preserve"> </w:t>
            </w:r>
            <w:r>
              <w:rPr>
                <w:rFonts w:hint="cs"/>
                <w:color w:val="000000"/>
                <w:rtl/>
                <w:lang w:bidi="ar-KW"/>
              </w:rPr>
              <w:t>حرق حتى تصبح رماد</w:t>
            </w:r>
          </w:p>
          <w:p w:rsidR="00FF4251" w:rsidRPr="008B70B4" w:rsidRDefault="00FF4251" w:rsidP="00FF4251">
            <w:pPr>
              <w:autoSpaceDE w:val="0"/>
              <w:autoSpaceDN w:val="0"/>
              <w:bidi/>
              <w:adjustRightInd w:val="0"/>
              <w:rPr>
                <w:color w:val="000000"/>
                <w:rtl/>
                <w:lang w:bidi="ar-KW"/>
              </w:rPr>
            </w:pPr>
            <w:r>
              <w:rPr>
                <w:rFonts w:hint="cs"/>
                <w:color w:val="000000"/>
                <w:rtl/>
                <w:lang w:bidi="ar-KW"/>
              </w:rPr>
              <w:t xml:space="preserve">أو </w:t>
            </w:r>
            <w:r w:rsidRPr="00A31417">
              <w:rPr>
                <w:rFonts w:hint="cs"/>
                <w:color w:val="000000"/>
                <w:rtl/>
                <w:lang w:bidi="ar-KW"/>
              </w:rPr>
              <w:t>التعقيم على الحرارة</w:t>
            </w:r>
            <w:r>
              <w:rPr>
                <w:rFonts w:hint="cs"/>
                <w:color w:val="000000"/>
                <w:rtl/>
                <w:lang w:bidi="ar-KW"/>
              </w:rPr>
              <w:t xml:space="preserve"> ثمّ</w:t>
            </w:r>
            <w:r w:rsidRPr="00ED3432">
              <w:rPr>
                <w:rFonts w:hint="cs"/>
                <w:rtl/>
              </w:rPr>
              <w:t xml:space="preserve"> </w:t>
            </w:r>
            <w:r w:rsidRPr="00ED3432">
              <w:rPr>
                <w:rStyle w:val="hps"/>
                <w:rFonts w:hint="cs"/>
                <w:rtl/>
              </w:rPr>
              <w:t>التمزيق والمزج</w:t>
            </w:r>
            <w:r>
              <w:rPr>
                <w:rStyle w:val="hps"/>
                <w:rFonts w:hint="cs"/>
                <w:rtl/>
              </w:rPr>
              <w:t xml:space="preserve"> والتنشيف</w:t>
            </w:r>
          </w:p>
        </w:tc>
      </w:tr>
      <w:tr w:rsidR="0047346F" w:rsidRPr="008B70B4" w:rsidTr="00797AD1">
        <w:trPr>
          <w:trHeight w:val="1340"/>
        </w:trPr>
        <w:tc>
          <w:tcPr>
            <w:tcW w:w="6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7346F" w:rsidRDefault="0047346F" w:rsidP="00797AD1">
            <w:pPr>
              <w:autoSpaceDE w:val="0"/>
              <w:autoSpaceDN w:val="0"/>
              <w:bidi/>
              <w:adjustRightInd w:val="0"/>
              <w:rPr>
                <w:color w:val="000000"/>
                <w:rtl/>
                <w:lang w:bidi="ar-KW"/>
              </w:rPr>
            </w:pPr>
            <w:r>
              <w:rPr>
                <w:rFonts w:hint="cs"/>
                <w:b/>
                <w:bCs/>
                <w:color w:val="000000"/>
                <w:rtl/>
                <w:lang w:bidi="ar-LB"/>
              </w:rPr>
              <w:t>ملاحظة: توضع ال</w:t>
            </w:r>
            <w:r w:rsidRPr="008B70B4">
              <w:rPr>
                <w:b/>
                <w:bCs/>
                <w:color w:val="000000"/>
                <w:rtl/>
                <w:lang w:bidi="ar-LB"/>
              </w:rPr>
              <w:t xml:space="preserve">نفايات </w:t>
            </w:r>
            <w:r>
              <w:rPr>
                <w:rFonts w:hint="cs"/>
                <w:b/>
                <w:bCs/>
                <w:color w:val="000000"/>
                <w:rtl/>
                <w:lang w:bidi="ar-LB"/>
              </w:rPr>
              <w:t>ال</w:t>
            </w:r>
            <w:r w:rsidRPr="008B70B4">
              <w:rPr>
                <w:b/>
                <w:bCs/>
                <w:color w:val="000000"/>
                <w:rtl/>
                <w:lang w:bidi="ar-LB"/>
              </w:rPr>
              <w:t>عامة</w:t>
            </w:r>
            <w:r w:rsidRPr="008B70B4">
              <w:rPr>
                <w:color w:val="000000"/>
                <w:rtl/>
                <w:lang w:bidi="ar-KW"/>
              </w:rPr>
              <w:t xml:space="preserve"> </w:t>
            </w:r>
            <w:r w:rsidRPr="00CC5C5B">
              <w:rPr>
                <w:rFonts w:hint="cs"/>
                <w:color w:val="000000"/>
                <w:u w:val="single"/>
                <w:rtl/>
                <w:lang w:bidi="ar-KW"/>
              </w:rPr>
              <w:t>غير الخطرة</w:t>
            </w:r>
            <w:r>
              <w:rPr>
                <w:rFonts w:hint="cs"/>
                <w:color w:val="000000"/>
                <w:rtl/>
                <w:lang w:bidi="ar-KW"/>
              </w:rPr>
              <w:t xml:space="preserve"> ال</w:t>
            </w:r>
            <w:r w:rsidRPr="008B70B4">
              <w:rPr>
                <w:color w:val="000000"/>
                <w:rtl/>
                <w:lang w:bidi="ar-KW"/>
              </w:rPr>
              <w:t>شبيهة بالنفايات المنزلية</w:t>
            </w:r>
            <w:r>
              <w:rPr>
                <w:rFonts w:hint="cs"/>
                <w:color w:val="000000"/>
                <w:rtl/>
                <w:lang w:bidi="ar-KW"/>
              </w:rPr>
              <w:t xml:space="preserve"> في          </w:t>
            </w:r>
            <w:r w:rsidRPr="008B70B4">
              <w:rPr>
                <w:color w:val="000000"/>
                <w:rtl/>
                <w:lang w:bidi="ar-KW"/>
              </w:rPr>
              <w:t xml:space="preserve">كيس بلاستيكي أسود </w:t>
            </w:r>
            <w:r w:rsidR="00851BEC">
              <w:rPr>
                <w:rFonts w:hint="cs"/>
                <w:color w:val="000000"/>
                <w:rtl/>
                <w:lang w:bidi="ar-KW"/>
              </w:rPr>
              <w:t xml:space="preserve">أو رصاصي </w:t>
            </w:r>
            <w:r>
              <w:rPr>
                <w:rFonts w:hint="cs"/>
                <w:color w:val="000000"/>
                <w:rtl/>
                <w:lang w:bidi="ar-KW"/>
              </w:rPr>
              <w:t>عادي (</w:t>
            </w:r>
            <w:r w:rsidRPr="008B70B4">
              <w:rPr>
                <w:color w:val="000000"/>
                <w:rtl/>
                <w:lang w:bidi="ar-KW"/>
              </w:rPr>
              <w:t>لا خصائص محد</w:t>
            </w:r>
            <w:r w:rsidR="00851BEC">
              <w:rPr>
                <w:rFonts w:hint="cs"/>
                <w:color w:val="000000"/>
                <w:rtl/>
                <w:lang w:bidi="ar-KW"/>
              </w:rPr>
              <w:t>ّ</w:t>
            </w:r>
            <w:r w:rsidRPr="008B70B4">
              <w:rPr>
                <w:color w:val="000000"/>
                <w:rtl/>
                <w:lang w:bidi="ar-KW"/>
              </w:rPr>
              <w:t>دة</w:t>
            </w:r>
            <w:r>
              <w:rPr>
                <w:rFonts w:hint="cs"/>
                <w:color w:val="000000"/>
                <w:rtl/>
                <w:lang w:bidi="ar-KW"/>
              </w:rPr>
              <w:t>)</w:t>
            </w:r>
          </w:p>
          <w:p w:rsidR="0047346F" w:rsidRPr="008B70B4" w:rsidRDefault="0047346F" w:rsidP="00797AD1">
            <w:pPr>
              <w:autoSpaceDE w:val="0"/>
              <w:autoSpaceDN w:val="0"/>
              <w:bidi/>
              <w:adjustRightInd w:val="0"/>
              <w:rPr>
                <w:color w:val="000000"/>
                <w:rtl/>
                <w:lang w:bidi="ar-KW"/>
              </w:rPr>
            </w:pP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46F" w:rsidRPr="008B70B4" w:rsidRDefault="0047346F" w:rsidP="00797AD1">
            <w:pPr>
              <w:autoSpaceDE w:val="0"/>
              <w:autoSpaceDN w:val="0"/>
              <w:bidi/>
              <w:adjustRightInd w:val="0"/>
              <w:jc w:val="center"/>
              <w:rPr>
                <w:color w:val="000000"/>
                <w:rtl/>
                <w:lang w:bidi="ar-KW"/>
              </w:rPr>
            </w:pPr>
            <w:r>
              <w:rPr>
                <w:rFonts w:ascii="Arial" w:hAnsi="Arial" w:cs="Arial"/>
                <w:noProof/>
                <w:color w:val="0000FF"/>
              </w:rPr>
              <w:drawing>
                <wp:inline distT="0" distB="0" distL="0" distR="0">
                  <wp:extent cx="923925" cy="923925"/>
                  <wp:effectExtent l="19050" t="0" r="9525" b="0"/>
                  <wp:docPr id="114" name="Picture 114" descr="http://t0.gstatic.com/images?q=tbn:6Bnki2-VIDxCOM:http://content.etilize.com/Large/10104214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 descr="http://t0.gstatic.com/images?q=tbn:6Bnki2-VIDxCOM:http://content.etilize.com/Large/1010421451.jpg">
                            <a:hlinkClick r:id="rId1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46F" w:rsidRPr="008B70B4" w:rsidRDefault="0047346F" w:rsidP="00797AD1">
            <w:pPr>
              <w:autoSpaceDE w:val="0"/>
              <w:autoSpaceDN w:val="0"/>
              <w:bidi/>
              <w:adjustRightInd w:val="0"/>
              <w:rPr>
                <w:color w:val="000000"/>
                <w:rtl/>
                <w:lang w:bidi="ar-KW"/>
              </w:rPr>
            </w:pPr>
            <w:r w:rsidRPr="00C800DA">
              <w:rPr>
                <w:rtl/>
                <w:lang w:bidi="ar-KW"/>
              </w:rPr>
              <w:t xml:space="preserve">مستوعبات </w:t>
            </w:r>
            <w:r w:rsidRPr="00C800DA">
              <w:rPr>
                <w:rFonts w:hint="cs"/>
                <w:rtl/>
                <w:lang w:bidi="ar-KW"/>
              </w:rPr>
              <w:t>النفاية العامة</w:t>
            </w:r>
          </w:p>
        </w:tc>
      </w:tr>
    </w:tbl>
    <w:p w:rsidR="009076D8" w:rsidRPr="00FF4251" w:rsidRDefault="009076D8">
      <w:pPr>
        <w:rPr>
          <w:sz w:val="2"/>
          <w:szCs w:val="2"/>
        </w:rPr>
      </w:pPr>
    </w:p>
    <w:sectPr w:rsidR="009076D8" w:rsidRPr="00FF4251" w:rsidSect="00FF4251">
      <w:footerReference w:type="default" r:id="rId19"/>
      <w:pgSz w:w="12240" w:h="15840"/>
      <w:pgMar w:top="1260" w:right="1800" w:bottom="135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4251" w:rsidRPr="00FF4251" w:rsidRDefault="00FF4251" w:rsidP="00FF4251">
      <w:r>
        <w:separator/>
      </w:r>
    </w:p>
  </w:endnote>
  <w:endnote w:type="continuationSeparator" w:id="0">
    <w:p w:rsidR="00FF4251" w:rsidRPr="00FF4251" w:rsidRDefault="00FF4251" w:rsidP="00FF42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251" w:rsidRDefault="00FF4251" w:rsidP="00FF4251">
    <w:pPr>
      <w:pStyle w:val="Footer"/>
      <w:jc w:val="center"/>
    </w:pPr>
    <w:r w:rsidRPr="002C4424">
      <w:rPr>
        <w:rFonts w:hint="cs"/>
        <w:b/>
        <w:bCs/>
        <w:rtl/>
        <w:lang w:bidi="ar-LB"/>
      </w:rPr>
      <w:t>يجب الامتناع عن ملء أي حاوية أو كيس أكثر من ثلاث أرباعه(ا</w:t>
    </w:r>
    <w:r>
      <w:rPr>
        <w:rFonts w:hint="cs"/>
        <w:b/>
        <w:bCs/>
        <w:rtl/>
        <w:lang w:bidi="ar-LB"/>
      </w:rPr>
      <w:t>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4251" w:rsidRPr="00FF4251" w:rsidRDefault="00FF4251" w:rsidP="00FF4251">
      <w:r>
        <w:separator/>
      </w:r>
    </w:p>
  </w:footnote>
  <w:footnote w:type="continuationSeparator" w:id="0">
    <w:p w:rsidR="00FF4251" w:rsidRPr="00FF4251" w:rsidRDefault="00FF4251" w:rsidP="00FF425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346F"/>
    <w:rsid w:val="0027463C"/>
    <w:rsid w:val="002A6CB6"/>
    <w:rsid w:val="002C4424"/>
    <w:rsid w:val="002F684C"/>
    <w:rsid w:val="00471DB9"/>
    <w:rsid w:val="0047346F"/>
    <w:rsid w:val="005A388A"/>
    <w:rsid w:val="00621AD2"/>
    <w:rsid w:val="006B37B2"/>
    <w:rsid w:val="006D7027"/>
    <w:rsid w:val="00851BEC"/>
    <w:rsid w:val="009076D8"/>
    <w:rsid w:val="00923116"/>
    <w:rsid w:val="009620E2"/>
    <w:rsid w:val="00996804"/>
    <w:rsid w:val="00A31417"/>
    <w:rsid w:val="00C7340A"/>
    <w:rsid w:val="00D50C42"/>
    <w:rsid w:val="00E06696"/>
    <w:rsid w:val="00F5787E"/>
    <w:rsid w:val="00FF42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34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734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346F"/>
    <w:rPr>
      <w:rFonts w:ascii="Tahoma" w:eastAsia="Times New Roman" w:hAnsi="Tahoma" w:cs="Tahoma"/>
      <w:sz w:val="16"/>
      <w:szCs w:val="16"/>
    </w:rPr>
  </w:style>
  <w:style w:type="character" w:customStyle="1" w:styleId="hps">
    <w:name w:val="hps"/>
    <w:basedOn w:val="DefaultParagraphFont"/>
    <w:rsid w:val="00A31417"/>
  </w:style>
  <w:style w:type="paragraph" w:styleId="NoSpacing">
    <w:name w:val="No Spacing"/>
    <w:uiPriority w:val="1"/>
    <w:qFormat/>
    <w:rsid w:val="00FF42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FF425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F425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FF425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F425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jpeg"/><Relationship Id="rId18" Type="http://schemas.openxmlformats.org/officeDocument/2006/relationships/image" Target="media/image7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http://www.google.com/imgres?imgurl=http://www.phs.co.uk/Libraries/Wastemanagement_Images/Segregating-Waste.cmslb.ashx&amp;imgrefurl=http://www.phs.co.uk/wastemanagement/healthcare-waste-services&amp;usg=__lZ0ZeCc6nEP7_Ee-poveiUcIRi8=&amp;h=300&amp;w=450&amp;sz=49&amp;hl=en&amp;start=2&amp;zoom=1&amp;um=1&amp;itbs=1&amp;tbnid=Ef1NL58zyUYLpM:&amp;tbnh=85&amp;tbnw=127&amp;prev=/images?q=yellow+bags+hazardous+waste+disposal&amp;um=1&amp;hl=en&amp;sa=N&amp;rlz=1T4GPEA_enIR290LB307&amp;tbs=isch:1" TargetMode="External"/><Relationship Id="rId17" Type="http://schemas.openxmlformats.org/officeDocument/2006/relationships/hyperlink" Target="http://www.google.com/imgres?imgurl=http://content.etilize.com/Large/1010421451.jpg&amp;imgrefurl=http://www.greenlightoffice.com/office/stationery/68082-genuine-joe-two-ply-can-liners-trash-bag-10-gal24-x-23-0-6mil-thickness-500-carton-black-brown.html&amp;usg=__MwGXS2p8eSsPz36ttDUrVd3cI54=&amp;h=300&amp;w=300&amp;sz=56&amp;hl=en&amp;start=17&amp;zoom=1&amp;um=1&amp;itbs=1&amp;tbnid=6Bnki2-VIDxCOM:&amp;tbnh=116&amp;tbnw=116&amp;prev=/images?q=black+bag+waste&amp;um=1&amp;hl=en&amp;sa=N&amp;rlz=1T4GPEA_enIR290LB307&amp;tbs=isch:1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6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google.com/imgres?imgurl=http://www.safetyculture.com.au/store/images/Product/medium/308.jpg&amp;imgrefurl=http://www.safetyculture.com.au/store/p-308-sharps-disposal-swp.aspx&amp;usg=__3yEUqDLOh16aThldmdagCdczRPo=&amp;h=250&amp;w=250&amp;sz=25&amp;hl=en&amp;start=102&amp;zoom=0&amp;um=1&amp;itbs=1&amp;tbnid=Q7YSqodRrFx7EM:&amp;tbnh=111&amp;tbnw=111&amp;prev=/images?q=sharps+disposal&amp;start=100&amp;um=1&amp;hl=en&amp;sa=N&amp;rlz=1T4GPEA_enIR290LB307&amp;ndsp=20&amp;tbs=isch:1" TargetMode="External"/><Relationship Id="rId11" Type="http://schemas.openxmlformats.org/officeDocument/2006/relationships/oleObject" Target="embeddings/oleObject2.bin"/><Relationship Id="rId5" Type="http://schemas.openxmlformats.org/officeDocument/2006/relationships/endnotes" Target="endnotes.xml"/><Relationship Id="rId15" Type="http://schemas.openxmlformats.org/officeDocument/2006/relationships/image" Target="media/image5.jpe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oleObject" Target="embeddings/oleObject1.bin"/><Relationship Id="rId14" Type="http://schemas.openxmlformats.org/officeDocument/2006/relationships/hyperlink" Target="http://www.google.com/imgres?imgurl=http://www.labsafety.com/images/xl/Hazardous-Material-Disposal-Bags-LSS-_i_LB17_910.jpg&amp;imgrefurl=http://www.labsafety.com/Hazardous-Material-Disposal-Bags_24549864/&amp;usg=___Cu5P2x6PG011WRzmoeLKSBPHfM=&amp;h=590&amp;w=450&amp;sz=78&amp;hl=en&amp;start=10&amp;zoom=0&amp;um=1&amp;itbs=1&amp;tbnid=jmkvirhzKdsxSM:&amp;tbnh=135&amp;tbnw=103&amp;prev=/images?q=yellow+bags+hazardous+waste+disposal&amp;um=1&amp;hl=en&amp;sa=N&amp;rlz=1T4GPEA_enIR290LB307&amp;tbs=isch: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Lakkis</cp:lastModifiedBy>
  <cp:revision>14</cp:revision>
  <dcterms:created xsi:type="dcterms:W3CDTF">2010-09-15T22:23:00Z</dcterms:created>
  <dcterms:modified xsi:type="dcterms:W3CDTF">2016-06-30T20:48:00Z</dcterms:modified>
</cp:coreProperties>
</file>